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40" w:rsidRPr="00087F71" w:rsidRDefault="004E3540" w:rsidP="004E3540">
      <w:pPr>
        <w:spacing w:after="0" w:line="240" w:lineRule="auto"/>
        <w:jc w:val="both"/>
        <w:rPr>
          <w:rFonts w:ascii="Arial" w:eastAsia="Times New Roman" w:hAnsi="Arial" w:cs="Arial"/>
          <w:color w:val="16303A"/>
          <w:sz w:val="20"/>
          <w:szCs w:val="20"/>
        </w:rPr>
      </w:pPr>
      <w:bookmarkStart w:id="0" w:name="bookmark0"/>
      <w:r w:rsidRPr="00087F7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851A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4E3540" w:rsidRPr="00087F71" w:rsidRDefault="004E3540" w:rsidP="004E3540">
      <w:pPr>
        <w:spacing w:after="0" w:line="240" w:lineRule="auto"/>
        <w:jc w:val="both"/>
        <w:rPr>
          <w:rFonts w:ascii="Arial" w:eastAsia="Times New Roman" w:hAnsi="Arial" w:cs="Arial"/>
          <w:color w:val="16303A"/>
          <w:sz w:val="20"/>
          <w:szCs w:val="20"/>
        </w:rPr>
      </w:pPr>
      <w:r w:rsidRPr="00087F7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ПК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  <w:r w:rsidR="00B7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 МБ</w:t>
      </w:r>
      <w:r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</w:p>
    <w:p w:rsidR="002934ED" w:rsidRDefault="00B76517" w:rsidP="002934E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4E3540" w:rsidRPr="00087F71">
        <w:rPr>
          <w:rFonts w:ascii="Times New Roman" w:eastAsia="Times New Roman" w:hAnsi="Times New Roman" w:cs="Times New Roman"/>
          <w:color w:val="000000"/>
          <w:sz w:val="26"/>
          <w:szCs w:val="26"/>
        </w:rPr>
        <w:t>ОУ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«Детский сад №1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ТГО                          </w:t>
      </w:r>
      <w:r w:rsidR="002934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3540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E3540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ТГО</w:t>
      </w:r>
      <w:r w:rsidR="00293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34ED" w:rsidRPr="004E3540" w:rsidRDefault="004E3540" w:rsidP="002934E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F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 </w:t>
      </w:r>
      <w:r w:rsidR="00B765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Ф.Ф. Демчик    </w:t>
      </w:r>
      <w:r w:rsidR="002934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="00B76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 Т.В.Васильева</w:t>
      </w:r>
    </w:p>
    <w:p w:rsidR="004E3540" w:rsidRPr="002934ED" w:rsidRDefault="004E3540" w:rsidP="00293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E5" w:rsidRPr="004E3540" w:rsidRDefault="00851A37" w:rsidP="004E35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E3540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4E3540" w:rsidRPr="00087F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                        </w:t>
      </w:r>
      <w:r w:rsidR="009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293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9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934ED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934ED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2934ED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2023</w:t>
      </w:r>
      <w:r w:rsidR="002934ED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15B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915BE5"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15BE5" w:rsidRPr="004E3540" w:rsidRDefault="00915BE5" w:rsidP="00915B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93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p w:rsidR="00915BE5" w:rsidRPr="004E3540" w:rsidRDefault="00915BE5" w:rsidP="00915BE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5BE5" w:rsidRPr="004E3540" w:rsidRDefault="00915BE5" w:rsidP="00915BE5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915BE5" w:rsidRPr="004E3540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A37" w:rsidRPr="00842BCA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5BE5" w:rsidRPr="00842BCA" w:rsidRDefault="00915BE5" w:rsidP="009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 противоде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йствии</w:t>
      </w:r>
      <w:r w:rsidRPr="00842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коррупции</w:t>
      </w:r>
    </w:p>
    <w:p w:rsidR="00915BE5" w:rsidRPr="00842BCA" w:rsidRDefault="00B76517" w:rsidP="009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бюджетного</w:t>
      </w:r>
      <w:r w:rsidR="00915B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</w:t>
      </w:r>
      <w:r w:rsidR="00915BE5" w:rsidRPr="00842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«Детского сада  №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15BE5" w:rsidRPr="00842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Тайгинского городского округа</w:t>
      </w:r>
    </w:p>
    <w:p w:rsidR="00915BE5" w:rsidRDefault="00915BE5" w:rsidP="009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A37" w:rsidRDefault="00851A37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BE5" w:rsidRDefault="00915BE5" w:rsidP="00915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93772D" w:rsidRPr="0093772D" w:rsidRDefault="0093772D" w:rsidP="00937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93772D" w:rsidRPr="0093772D" w:rsidRDefault="0093772D" w:rsidP="00851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 в М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 </w:t>
      </w:r>
      <w:r w:rsidR="00B7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бюджетном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учреждении 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</w:t>
      </w:r>
      <w:r w:rsidR="00B7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Тайгинского городского округа 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Положение)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на основе Федерального закона Российской Федерации от 25 декабря 2008 г. № 273-ФЗ «О противодействии коррупции», приказом Генерального прокурора Российской Федерации от 27.05.2014 №285  «О противодействии коррупции», в целях повышения эффективности работы по противодействию коррупции в сфере образования.</w:t>
      </w:r>
    </w:p>
    <w:p w:rsidR="0093772D" w:rsidRPr="0093772D" w:rsidRDefault="0093772D" w:rsidP="00851A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правонарушений в М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540"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учреждении 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</w:t>
      </w:r>
      <w:r w:rsidR="00B7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540"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Тайгинского городского округа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Учреждение).</w:t>
      </w: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коррупционное правонарушение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отдельное проявление коррупции, влекущее за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дисциплинарную, административную, уголовную или иную ответственность.</w:t>
      </w: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предупреждение коррупции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противодействия коррупции:</w:t>
      </w: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93772D" w:rsidRPr="0093772D" w:rsidRDefault="0093772D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2934ED" w:rsidRDefault="002934ED" w:rsidP="00851A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3540" w:rsidRPr="004E3540" w:rsidRDefault="004E3540" w:rsidP="004E35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3540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E354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E3540">
        <w:rPr>
          <w:rFonts w:ascii="Times New Roman" w:hAnsi="Times New Roman" w:cs="Times New Roman"/>
          <w:b/>
          <w:color w:val="000000"/>
          <w:sz w:val="24"/>
          <w:szCs w:val="24"/>
        </w:rPr>
        <w:t>Основные меры по профилактике коррупции</w:t>
      </w:r>
    </w:p>
    <w:p w:rsidR="004E3540" w:rsidRPr="004E3540" w:rsidRDefault="004E3540" w:rsidP="00851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540">
        <w:rPr>
          <w:color w:val="000000"/>
        </w:rPr>
        <w:t>2.1.</w:t>
      </w:r>
      <w:r w:rsidRPr="004E3540">
        <w:rPr>
          <w:rStyle w:val="apple-converted-space"/>
          <w:color w:val="000000"/>
        </w:rPr>
        <w:t> </w:t>
      </w:r>
      <w:r w:rsidRPr="004E3540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4E3540" w:rsidRPr="004E3540" w:rsidRDefault="004E3540" w:rsidP="00851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540">
        <w:rPr>
          <w:color w:val="000000"/>
        </w:rPr>
        <w:t>-</w:t>
      </w:r>
      <w:r w:rsidRPr="004E3540">
        <w:rPr>
          <w:rStyle w:val="apple-converted-space"/>
          <w:color w:val="000000"/>
        </w:rPr>
        <w:t> </w:t>
      </w:r>
      <w:r w:rsidRPr="004E3540">
        <w:rPr>
          <w:color w:val="000000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4E3540" w:rsidRPr="004E3540" w:rsidRDefault="004E3540" w:rsidP="00851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540">
        <w:rPr>
          <w:color w:val="000000"/>
        </w:rPr>
        <w:t>-</w:t>
      </w:r>
      <w:r w:rsidRPr="004E3540">
        <w:rPr>
          <w:rStyle w:val="apple-converted-space"/>
          <w:color w:val="000000"/>
        </w:rPr>
        <w:t> </w:t>
      </w:r>
      <w:r w:rsidRPr="004E3540">
        <w:rPr>
          <w:color w:val="000000"/>
        </w:rPr>
        <w:t>выработке оптимальных механизмов защиты от проникновения коррупции в Учреждение с учетом их специфики, снижению в них коррупционных рисков;</w:t>
      </w:r>
    </w:p>
    <w:p w:rsidR="004E3540" w:rsidRPr="004E3540" w:rsidRDefault="004E3540" w:rsidP="00851A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3540">
        <w:rPr>
          <w:color w:val="000000"/>
        </w:rPr>
        <w:t>-</w:t>
      </w:r>
      <w:r w:rsidRPr="004E3540">
        <w:rPr>
          <w:rStyle w:val="apple-converted-space"/>
          <w:color w:val="000000"/>
        </w:rPr>
        <w:t> </w:t>
      </w:r>
      <w:r w:rsidRPr="004E3540">
        <w:rPr>
          <w:color w:val="000000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Основные направления по повышению эффективности противодействия коррупции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Совершенствование системы и структуры органов самоуправления.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Создание механизмов общественного контроля деятельности органов управления и самоуправления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  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Создание условий для уведомления обучающимися и их родителями (законными представителями) администрации Учреждения и Управляющего по правам человека обо всех случаях вымогания у них взяток работниками Учреждения.</w:t>
      </w:r>
    </w:p>
    <w:p w:rsidR="002934ED" w:rsidRDefault="002934ED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540" w:rsidRPr="004E3540" w:rsidRDefault="004E3540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Общее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Комиссия является совещательным органом, который систематически осуществляет комплекс мероприятий по: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созданию единой системы мониторинга и информирования сотрудников по проблемам коррупции: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участвует в разработке и реализации приоритетных направлений антикоррупционной политики;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представители работников Учреждения;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организует подготовку материалов к заседанию Комиссии, а также проектов его решений;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 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Комиссии;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 исполнительными органами государственной власти,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 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2934ED" w:rsidRDefault="002934ED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540" w:rsidRPr="004E3540" w:rsidRDefault="004E3540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3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физических и юридических лиц за коррупционные правонарушения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 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934ED" w:rsidRDefault="002934ED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540" w:rsidRPr="004E3540" w:rsidRDefault="004E3540" w:rsidP="004E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Изменения и дополнения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E3540" w:rsidRPr="004E3540" w:rsidRDefault="004E3540" w:rsidP="00851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Утверждение Положения с изменениями и дополнениями заведующим Учреждения осуществляется после принятия Положения решением общего собрания работников Учреждения.</w:t>
      </w:r>
    </w:p>
    <w:p w:rsidR="008A6666" w:rsidRPr="004E3540" w:rsidRDefault="008A6666" w:rsidP="004E35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6666" w:rsidRPr="004E3540" w:rsidSect="008631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30E" w:rsidRDefault="0093230E" w:rsidP="002934ED">
      <w:pPr>
        <w:spacing w:after="0" w:line="240" w:lineRule="auto"/>
      </w:pPr>
      <w:r>
        <w:separator/>
      </w:r>
    </w:p>
  </w:endnote>
  <w:endnote w:type="continuationSeparator" w:id="1">
    <w:p w:rsidR="0093230E" w:rsidRDefault="0093230E" w:rsidP="002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30E" w:rsidRDefault="0093230E" w:rsidP="002934ED">
      <w:pPr>
        <w:spacing w:after="0" w:line="240" w:lineRule="auto"/>
      </w:pPr>
      <w:r>
        <w:separator/>
      </w:r>
    </w:p>
  </w:footnote>
  <w:footnote w:type="continuationSeparator" w:id="1">
    <w:p w:rsidR="0093230E" w:rsidRDefault="0093230E" w:rsidP="002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8520"/>
      <w:docPartObj>
        <w:docPartGallery w:val="Page Numbers (Top of Page)"/>
        <w:docPartUnique/>
      </w:docPartObj>
    </w:sdtPr>
    <w:sdtContent>
      <w:p w:rsidR="002934ED" w:rsidRDefault="00900988">
        <w:pPr>
          <w:pStyle w:val="a4"/>
          <w:jc w:val="center"/>
        </w:pPr>
        <w:fldSimple w:instr=" PAGE   \* MERGEFORMAT ">
          <w:r w:rsidR="00851A37">
            <w:rPr>
              <w:noProof/>
            </w:rPr>
            <w:t>1</w:t>
          </w:r>
        </w:fldSimple>
      </w:p>
    </w:sdtContent>
  </w:sdt>
  <w:p w:rsidR="002934ED" w:rsidRDefault="002934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666"/>
    <w:rsid w:val="002934ED"/>
    <w:rsid w:val="00476AE4"/>
    <w:rsid w:val="004E3540"/>
    <w:rsid w:val="007E4D6C"/>
    <w:rsid w:val="00851A37"/>
    <w:rsid w:val="00863116"/>
    <w:rsid w:val="008A6666"/>
    <w:rsid w:val="00900988"/>
    <w:rsid w:val="00915BE5"/>
    <w:rsid w:val="0093230E"/>
    <w:rsid w:val="0093772D"/>
    <w:rsid w:val="009B27C9"/>
    <w:rsid w:val="00A11F7A"/>
    <w:rsid w:val="00B7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72D"/>
  </w:style>
  <w:style w:type="paragraph" w:styleId="a3">
    <w:name w:val="Normal (Web)"/>
    <w:basedOn w:val="a"/>
    <w:uiPriority w:val="99"/>
    <w:semiHidden/>
    <w:unhideWhenUsed/>
    <w:rsid w:val="009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ED"/>
  </w:style>
  <w:style w:type="paragraph" w:styleId="a6">
    <w:name w:val="footer"/>
    <w:basedOn w:val="a"/>
    <w:link w:val="a7"/>
    <w:uiPriority w:val="99"/>
    <w:semiHidden/>
    <w:unhideWhenUsed/>
    <w:rsid w:val="0029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2016-03-09T05:42:00Z</cp:lastPrinted>
  <dcterms:created xsi:type="dcterms:W3CDTF">2023-08-01T07:55:00Z</dcterms:created>
  <dcterms:modified xsi:type="dcterms:W3CDTF">2023-08-01T07:55:00Z</dcterms:modified>
</cp:coreProperties>
</file>